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EF" w:rsidRPr="00F12DE2" w:rsidRDefault="00FE78EF" w:rsidP="0015010D">
      <w:pPr>
        <w:rPr>
          <w:lang w:val="ro-RO"/>
        </w:rPr>
      </w:pPr>
      <w:bookmarkStart w:id="0" w:name="_GoBack"/>
      <w:bookmarkEnd w:id="0"/>
    </w:p>
    <w:p w:rsidR="00FE78EF" w:rsidRPr="00997A5F" w:rsidRDefault="00997A5F" w:rsidP="00FE78EF">
      <w:pPr>
        <w:jc w:val="center"/>
        <w:rPr>
          <w:rFonts w:ascii="Arial Black" w:hAnsi="Arial Black"/>
          <w:sz w:val="24"/>
          <w:szCs w:val="24"/>
        </w:rPr>
      </w:pPr>
      <w:r w:rsidRPr="00997A5F">
        <w:rPr>
          <w:rFonts w:ascii="Arial Black" w:hAnsi="Arial Black"/>
          <w:sz w:val="24"/>
          <w:szCs w:val="24"/>
        </w:rPr>
        <w:t>CONFERINȚĂ</w:t>
      </w:r>
      <w:r w:rsidR="00FE78EF" w:rsidRPr="00997A5F">
        <w:rPr>
          <w:rFonts w:ascii="Arial Black" w:hAnsi="Arial Black"/>
          <w:sz w:val="24"/>
          <w:szCs w:val="24"/>
        </w:rPr>
        <w:t xml:space="preserve"> LANSARE PROIECT</w:t>
      </w:r>
    </w:p>
    <w:p w:rsidR="00FE78EF" w:rsidRPr="00FE78EF" w:rsidRDefault="00FE78EF" w:rsidP="00FE78EF">
      <w:pPr>
        <w:jc w:val="center"/>
        <w:rPr>
          <w:rFonts w:ascii="Arial Black" w:hAnsi="Arial Black" w:cs="Arial"/>
          <w:b/>
          <w:szCs w:val="24"/>
        </w:rPr>
      </w:pPr>
      <w:r w:rsidRPr="00FE78EF">
        <w:rPr>
          <w:rFonts w:ascii="Arial Black" w:hAnsi="Arial Black" w:cs="Arial"/>
          <w:b/>
          <w:szCs w:val="24"/>
        </w:rPr>
        <w:t>JUSTICE FOR WOMEN – Towards a more effective rights protection and access to judicial procedures for victims of crimes</w:t>
      </w:r>
    </w:p>
    <w:p w:rsidR="00FE78EF" w:rsidRPr="00FE78EF" w:rsidRDefault="00FE78EF" w:rsidP="00FE78EF">
      <w:pPr>
        <w:jc w:val="center"/>
        <w:rPr>
          <w:rFonts w:ascii="Arial Black" w:hAnsi="Arial Black"/>
        </w:rPr>
      </w:pPr>
    </w:p>
    <w:p w:rsidR="00FE78EF" w:rsidRPr="00FE78EF" w:rsidRDefault="00FE78EF" w:rsidP="00FE78EF">
      <w:pPr>
        <w:jc w:val="both"/>
        <w:rPr>
          <w:rFonts w:ascii="Arial" w:hAnsi="Arial" w:cs="Arial"/>
        </w:rPr>
      </w:pPr>
      <w:r w:rsidRPr="00FE78EF">
        <w:rPr>
          <w:rFonts w:ascii="Arial Black" w:hAnsi="Arial Black"/>
        </w:rPr>
        <w:t xml:space="preserve"> </w:t>
      </w:r>
      <w:r w:rsidRPr="00FE78EF">
        <w:rPr>
          <w:rFonts w:ascii="Arial" w:hAnsi="Arial" w:cs="Arial"/>
        </w:rPr>
        <w:t>31 Octombrie 2018</w:t>
      </w:r>
    </w:p>
    <w:p w:rsidR="00FE78EF" w:rsidRPr="00FE78EF" w:rsidRDefault="00FE78EF" w:rsidP="00FE78EF">
      <w:pPr>
        <w:jc w:val="both"/>
        <w:rPr>
          <w:rFonts w:ascii="Arial" w:hAnsi="Arial" w:cs="Arial"/>
        </w:rPr>
      </w:pPr>
      <w:r w:rsidRPr="00FE78EF">
        <w:rPr>
          <w:rFonts w:ascii="Arial" w:hAnsi="Arial" w:cs="Arial"/>
        </w:rPr>
        <w:t xml:space="preserve"> Hotel Minerva (Sala Himalaya) Strada Gheorghe Manu nr 2-4, sector 1, Bucuresti</w:t>
      </w:r>
    </w:p>
    <w:p w:rsidR="00FE78EF" w:rsidRDefault="00FE78EF" w:rsidP="00FE78EF">
      <w:pPr>
        <w:jc w:val="both"/>
        <w:rPr>
          <w:rFonts w:ascii="Arial" w:hAnsi="Arial" w:cs="Arial"/>
        </w:rPr>
      </w:pPr>
      <w:r w:rsidRPr="00FE78EF">
        <w:rPr>
          <w:rFonts w:ascii="Arial" w:hAnsi="Arial" w:cs="Arial"/>
        </w:rPr>
        <w:t xml:space="preserve"> </w:t>
      </w:r>
    </w:p>
    <w:p w:rsidR="00FE78EF" w:rsidRPr="00FE78EF" w:rsidRDefault="00FE78EF" w:rsidP="00FE78EF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9.00 – </w:t>
            </w: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9.30          </w:t>
            </w:r>
          </w:p>
        </w:tc>
        <w:tc>
          <w:tcPr>
            <w:tcW w:w="764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Înregistrarea Participanților</w:t>
            </w:r>
          </w:p>
        </w:tc>
      </w:tr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9.30 – 10.30       </w:t>
            </w:r>
          </w:p>
        </w:tc>
        <w:tc>
          <w:tcPr>
            <w:tcW w:w="764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>Prezentarea Partenerilor</w:t>
            </w:r>
          </w:p>
          <w:p w:rsidR="00FE78EF" w:rsidRDefault="00FE78EF" w:rsidP="00FE78E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FE78EF" w:rsidRPr="00FE78EF" w:rsidRDefault="00FE78EF" w:rsidP="00FE7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 w:rsidRPr="00FE78EF">
              <w:rPr>
                <w:rFonts w:ascii="Arial" w:hAnsi="Arial" w:cs="Arial"/>
                <w:i/>
              </w:rPr>
              <w:t>Asociatia Pro Refugiu România</w:t>
            </w:r>
          </w:p>
          <w:p w:rsidR="00FE78EF" w:rsidRPr="00FE78EF" w:rsidRDefault="00FE78EF" w:rsidP="00FE7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 w:rsidRPr="00FE78EF">
              <w:rPr>
                <w:rFonts w:ascii="Arial" w:hAnsi="Arial" w:cs="Arial"/>
                <w:i/>
              </w:rPr>
              <w:t>Center for the Study of Democracy Bulgaria</w:t>
            </w:r>
          </w:p>
          <w:p w:rsidR="00FE78EF" w:rsidRPr="00FE78EF" w:rsidRDefault="00FE78EF" w:rsidP="00FE7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 w:rsidRPr="00FE78EF">
              <w:rPr>
                <w:rFonts w:ascii="Arial" w:hAnsi="Arial" w:cs="Arial"/>
                <w:i/>
              </w:rPr>
              <w:t>Asociația Demetra Bulgaria</w:t>
            </w:r>
          </w:p>
          <w:p w:rsidR="00FE78EF" w:rsidRPr="00FE78EF" w:rsidRDefault="00FE78EF" w:rsidP="00FE7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 w:rsidRPr="00FE78EF">
              <w:rPr>
                <w:rFonts w:ascii="Arial" w:hAnsi="Arial" w:cs="Arial"/>
                <w:i/>
              </w:rPr>
              <w:t>Centre for European Constitutional Law Grecia</w:t>
            </w:r>
          </w:p>
          <w:p w:rsidR="00FE78EF" w:rsidRPr="00FE78EF" w:rsidRDefault="00FE78EF" w:rsidP="00FE7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 w:rsidRPr="00FE78EF">
              <w:rPr>
                <w:rFonts w:ascii="Arial" w:hAnsi="Arial" w:cs="Arial"/>
                <w:i/>
              </w:rPr>
              <w:t>Italian Coalition for Civil Liberties and Rights</w:t>
            </w:r>
          </w:p>
          <w:p w:rsidR="00FE78EF" w:rsidRPr="00FE78EF" w:rsidRDefault="00FE78EF" w:rsidP="00FE7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 w:rsidRPr="00FE78EF">
              <w:rPr>
                <w:rFonts w:ascii="Arial" w:hAnsi="Arial" w:cs="Arial"/>
                <w:i/>
              </w:rPr>
              <w:t>Asociația Trabe Iniciativas para la Economia Social y Solidaria Spania</w:t>
            </w:r>
          </w:p>
        </w:tc>
      </w:tr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>10.30 -</w:t>
            </w: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11.00    </w:t>
            </w:r>
          </w:p>
        </w:tc>
        <w:tc>
          <w:tcPr>
            <w:tcW w:w="764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>Pauză de Cafea</w:t>
            </w:r>
          </w:p>
        </w:tc>
      </w:tr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>11.00 -</w:t>
            </w: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12.30    </w:t>
            </w:r>
          </w:p>
        </w:tc>
        <w:tc>
          <w:tcPr>
            <w:tcW w:w="764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Prezentarea Proiectului</w:t>
            </w:r>
          </w:p>
        </w:tc>
      </w:tr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 xml:space="preserve">12.30 </w:t>
            </w:r>
            <w:r>
              <w:rPr>
                <w:rFonts w:ascii="Arial" w:hAnsi="Arial" w:cs="Arial"/>
              </w:rPr>
              <w:t xml:space="preserve">- </w:t>
            </w:r>
            <w:r w:rsidRPr="00FE78EF">
              <w:rPr>
                <w:rFonts w:ascii="Arial" w:hAnsi="Arial" w:cs="Arial"/>
              </w:rPr>
              <w:t>13.15</w:t>
            </w:r>
          </w:p>
        </w:tc>
        <w:tc>
          <w:tcPr>
            <w:tcW w:w="7645" w:type="dxa"/>
          </w:tcPr>
          <w:p w:rsidR="00FE78EF" w:rsidRDefault="00F12DE2" w:rsidP="009409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Cooperarea î</w:t>
            </w:r>
            <w:r w:rsidR="00940967">
              <w:rPr>
                <w:rFonts w:ascii="Arial" w:hAnsi="Arial" w:cs="Arial"/>
              </w:rPr>
              <w:t>n vederea protejă</w:t>
            </w:r>
            <w:r w:rsidR="00FE78EF" w:rsidRPr="00FE78EF">
              <w:rPr>
                <w:rFonts w:ascii="Arial" w:hAnsi="Arial" w:cs="Arial"/>
              </w:rPr>
              <w:t xml:space="preserve">rii drepturilor </w:t>
            </w:r>
            <w:r w:rsidR="00940967">
              <w:rPr>
                <w:rFonts w:ascii="Arial" w:hAnsi="Arial" w:cs="Arial"/>
              </w:rPr>
              <w:t>femeilor victime ale violențe</w:t>
            </w:r>
            <w:r w:rsidR="00FE78EF" w:rsidRPr="00FE78EF">
              <w:rPr>
                <w:rFonts w:ascii="Arial" w:hAnsi="Arial" w:cs="Arial"/>
              </w:rPr>
              <w:t>i</w:t>
            </w:r>
            <w:r w:rsidR="00351098">
              <w:rPr>
                <w:rFonts w:ascii="Arial" w:hAnsi="Arial" w:cs="Arial"/>
              </w:rPr>
              <w:t xml:space="preserve"> </w:t>
            </w:r>
          </w:p>
        </w:tc>
      </w:tr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13.15 -13.20  </w:t>
            </w:r>
          </w:p>
        </w:tc>
        <w:tc>
          <w:tcPr>
            <w:tcW w:w="764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>Concluzii finale</w:t>
            </w:r>
          </w:p>
        </w:tc>
      </w:tr>
      <w:tr w:rsidR="00FE78EF" w:rsidTr="00FE78EF">
        <w:tc>
          <w:tcPr>
            <w:tcW w:w="170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E78EF">
              <w:rPr>
                <w:rFonts w:ascii="Arial" w:hAnsi="Arial" w:cs="Arial"/>
              </w:rPr>
              <w:t xml:space="preserve">13.20 – 14.20  </w:t>
            </w:r>
          </w:p>
        </w:tc>
        <w:tc>
          <w:tcPr>
            <w:tcW w:w="7645" w:type="dxa"/>
          </w:tcPr>
          <w:p w:rsidR="00FE78EF" w:rsidRDefault="00FE78EF" w:rsidP="00FE78EF">
            <w:pPr>
              <w:jc w:val="both"/>
              <w:rPr>
                <w:rFonts w:ascii="Arial" w:hAnsi="Arial" w:cs="Arial"/>
              </w:rPr>
            </w:pPr>
            <w:r w:rsidRPr="00FE78EF">
              <w:rPr>
                <w:rFonts w:ascii="Arial" w:hAnsi="Arial" w:cs="Arial"/>
              </w:rPr>
              <w:t>Prânz</w:t>
            </w:r>
          </w:p>
        </w:tc>
      </w:tr>
    </w:tbl>
    <w:p w:rsidR="00FE78EF" w:rsidRDefault="00FE78EF" w:rsidP="00FE78EF">
      <w:pPr>
        <w:jc w:val="both"/>
        <w:rPr>
          <w:rFonts w:ascii="Arial" w:hAnsi="Arial" w:cs="Arial"/>
        </w:rPr>
      </w:pPr>
    </w:p>
    <w:p w:rsidR="00FE78EF" w:rsidRDefault="00FE78EF" w:rsidP="00FE78EF">
      <w:pPr>
        <w:jc w:val="both"/>
        <w:rPr>
          <w:rFonts w:ascii="Arial" w:hAnsi="Arial" w:cs="Arial"/>
        </w:rPr>
      </w:pPr>
    </w:p>
    <w:p w:rsidR="00FE78EF" w:rsidRDefault="00FE78EF" w:rsidP="00FE78EF">
      <w:pPr>
        <w:jc w:val="both"/>
      </w:pPr>
    </w:p>
    <w:sectPr w:rsidR="00FE78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B82" w:rsidRDefault="00E92B82" w:rsidP="00FE78EF">
      <w:pPr>
        <w:spacing w:after="0" w:line="240" w:lineRule="auto"/>
      </w:pPr>
      <w:r>
        <w:separator/>
      </w:r>
    </w:p>
  </w:endnote>
  <w:endnote w:type="continuationSeparator" w:id="0">
    <w:p w:rsidR="00E92B82" w:rsidRDefault="00E92B82" w:rsidP="00FE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EF" w:rsidRPr="00925CB9" w:rsidRDefault="00FE78EF" w:rsidP="00FE78EF">
    <w:pPr>
      <w:pStyle w:val="Footer"/>
      <w:jc w:val="center"/>
      <w:rPr>
        <w:rFonts w:ascii="Arial" w:hAnsi="Arial" w:cs="Arial"/>
      </w:rPr>
    </w:pPr>
    <w:r w:rsidRPr="00925CB9">
      <w:rPr>
        <w:rFonts w:ascii="Arial" w:hAnsi="Arial" w:cs="Arial"/>
        <w:iCs/>
        <w:noProof/>
        <w:lang w:val="ro-RO"/>
      </w:rPr>
      <w:t>Această publicație a fost realizată cu sprijinul financiar al Programului Justiție al Uniunii Europene. Conținutul publicației este responsabilitatea exclusivă a Asociației Pro Refugiu și nu reflectă în niciun fel opiniile Comisiei Europene</w:t>
    </w:r>
  </w:p>
  <w:p w:rsidR="00FE78EF" w:rsidRDefault="00FE78EF">
    <w:pPr>
      <w:pStyle w:val="Footer"/>
    </w:pPr>
  </w:p>
  <w:p w:rsidR="00FE78EF" w:rsidRDefault="00FE78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B82" w:rsidRDefault="00E92B82" w:rsidP="00FE78EF">
      <w:pPr>
        <w:spacing w:after="0" w:line="240" w:lineRule="auto"/>
      </w:pPr>
      <w:r>
        <w:separator/>
      </w:r>
    </w:p>
  </w:footnote>
  <w:footnote w:type="continuationSeparator" w:id="0">
    <w:p w:rsidR="00E92B82" w:rsidRDefault="00E92B82" w:rsidP="00FE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EF" w:rsidRDefault="00FE78EF">
    <w:pPr>
      <w:pStyle w:val="Header"/>
    </w:pPr>
    <w:r w:rsidRPr="002E73DC">
      <w:rPr>
        <w:noProof/>
      </w:rPr>
      <w:drawing>
        <wp:inline distT="0" distB="0" distL="0" distR="0" wp14:anchorId="14A54E9E" wp14:editId="24C5CFE7">
          <wp:extent cx="819150" cy="819150"/>
          <wp:effectExtent l="0" t="0" r="0" b="0"/>
          <wp:docPr id="1" name="Picture 1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Finanțat de Programul Justiție al Uniunii Europene</w:t>
    </w:r>
  </w:p>
  <w:p w:rsidR="00FE78EF" w:rsidRDefault="00FE78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2C27"/>
    <w:multiLevelType w:val="hybridMultilevel"/>
    <w:tmpl w:val="39BAE9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EF"/>
    <w:rsid w:val="000C6623"/>
    <w:rsid w:val="0015010D"/>
    <w:rsid w:val="0027386A"/>
    <w:rsid w:val="00351098"/>
    <w:rsid w:val="007A1DE5"/>
    <w:rsid w:val="00940967"/>
    <w:rsid w:val="00997A5F"/>
    <w:rsid w:val="00B758B3"/>
    <w:rsid w:val="00BF4B92"/>
    <w:rsid w:val="00C16BD3"/>
    <w:rsid w:val="00E92B82"/>
    <w:rsid w:val="00F12DE2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16D0A-555E-4F49-9125-AD69466C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8EF"/>
  </w:style>
  <w:style w:type="paragraph" w:styleId="Footer">
    <w:name w:val="footer"/>
    <w:basedOn w:val="Normal"/>
    <w:link w:val="FooterChar"/>
    <w:uiPriority w:val="99"/>
    <w:unhideWhenUsed/>
    <w:rsid w:val="00FE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8EF"/>
  </w:style>
  <w:style w:type="table" w:styleId="TableGrid">
    <w:name w:val="Table Grid"/>
    <w:basedOn w:val="TableNormal"/>
    <w:uiPriority w:val="39"/>
    <w:rsid w:val="00FE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New-X555LA</dc:creator>
  <cp:keywords/>
  <dc:description/>
  <cp:lastModifiedBy>Silvia</cp:lastModifiedBy>
  <cp:revision>2</cp:revision>
  <dcterms:created xsi:type="dcterms:W3CDTF">2018-10-01T05:19:00Z</dcterms:created>
  <dcterms:modified xsi:type="dcterms:W3CDTF">2018-10-01T05:19:00Z</dcterms:modified>
</cp:coreProperties>
</file>